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8F2A" w14:textId="7A87552D" w:rsidR="00064FE5" w:rsidRPr="00157287" w:rsidRDefault="007A6E5E" w:rsidP="00064F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72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ІНФОРМАЦІЯ</w:t>
      </w:r>
    </w:p>
    <w:p w14:paraId="56633DCC" w14:textId="77777777" w:rsidR="00064FE5" w:rsidRPr="00157287" w:rsidRDefault="00064FE5" w:rsidP="00064F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7287">
        <w:rPr>
          <w:rFonts w:ascii="Arial" w:hAnsi="Arial" w:cs="Arial"/>
          <w:b/>
          <w:bCs/>
          <w:sz w:val="24"/>
          <w:szCs w:val="24"/>
        </w:rPr>
        <w:t>про результати проведення конкурсу з відбору суб’єктів аудиторської діяльності,</w:t>
      </w:r>
    </w:p>
    <w:p w14:paraId="0B63B24F" w14:textId="77777777" w:rsidR="00064FE5" w:rsidRPr="00157287" w:rsidRDefault="00064FE5" w:rsidP="00064F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7287">
        <w:rPr>
          <w:rFonts w:ascii="Arial" w:hAnsi="Arial" w:cs="Arial"/>
          <w:b/>
          <w:bCs/>
          <w:sz w:val="24"/>
          <w:szCs w:val="24"/>
        </w:rPr>
        <w:t>які можуть бути призначені для надання послуг з обов’язкового аудиту</w:t>
      </w:r>
    </w:p>
    <w:p w14:paraId="412009F0" w14:textId="4F122C1C" w:rsidR="00064FE5" w:rsidRPr="00157287" w:rsidRDefault="00064FE5" w:rsidP="00064F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7287">
        <w:rPr>
          <w:rFonts w:ascii="Arial" w:hAnsi="Arial" w:cs="Arial"/>
          <w:b/>
          <w:bCs/>
          <w:sz w:val="24"/>
          <w:szCs w:val="24"/>
        </w:rPr>
        <w:t xml:space="preserve">фінансової звітності </w:t>
      </w:r>
      <w:r w:rsidRPr="00157287">
        <w:rPr>
          <w:rFonts w:ascii="Arial" w:hAnsi="Arial" w:cs="Arial"/>
          <w:b/>
          <w:sz w:val="24"/>
          <w:szCs w:val="24"/>
        </w:rPr>
        <w:t>за 20</w:t>
      </w:r>
      <w:r w:rsidR="008B1D42" w:rsidRPr="00157287">
        <w:rPr>
          <w:rFonts w:ascii="Arial" w:hAnsi="Arial" w:cs="Arial"/>
          <w:b/>
          <w:sz w:val="24"/>
          <w:szCs w:val="24"/>
        </w:rPr>
        <w:t>2</w:t>
      </w:r>
      <w:r w:rsidR="00FE78E9">
        <w:rPr>
          <w:rFonts w:ascii="Arial" w:hAnsi="Arial" w:cs="Arial"/>
          <w:b/>
          <w:sz w:val="24"/>
          <w:szCs w:val="24"/>
        </w:rPr>
        <w:t>3</w:t>
      </w:r>
      <w:r w:rsidRPr="00157287">
        <w:rPr>
          <w:rFonts w:ascii="Arial" w:hAnsi="Arial" w:cs="Arial"/>
          <w:b/>
          <w:sz w:val="24"/>
          <w:szCs w:val="24"/>
        </w:rPr>
        <w:t xml:space="preserve"> рік</w:t>
      </w:r>
    </w:p>
    <w:tbl>
      <w:tblPr>
        <w:tblW w:w="1022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27"/>
      </w:tblGrid>
      <w:tr w:rsidR="00064FE5" w:rsidRPr="00157287" w14:paraId="381B095E" w14:textId="77777777" w:rsidTr="00AC66EF">
        <w:trPr>
          <w:trHeight w:val="752"/>
        </w:trPr>
        <w:tc>
          <w:tcPr>
            <w:tcW w:w="10227" w:type="dxa"/>
            <w:shd w:val="clear" w:color="auto" w:fill="auto"/>
          </w:tcPr>
          <w:p w14:paraId="173FA406" w14:textId="77777777" w:rsidR="00157287" w:rsidRPr="00157287" w:rsidRDefault="00157287" w:rsidP="00157287">
            <w:pPr>
              <w:pStyle w:val="af"/>
              <w:jc w:val="center"/>
              <w:outlineLvl w:val="0"/>
              <w:rPr>
                <w:rFonts w:ascii="Arial" w:hAnsi="Arial" w:cs="Arial"/>
                <w:b/>
                <w:bCs/>
                <w:caps/>
                <w:lang w:val="uk-UA" w:eastAsia="en-US"/>
              </w:rPr>
            </w:pPr>
            <w:r w:rsidRPr="00157287">
              <w:rPr>
                <w:rFonts w:ascii="Arial" w:hAnsi="Arial" w:cs="Arial"/>
                <w:b/>
                <w:bCs/>
                <w:caps/>
                <w:lang w:val="uk-UA" w:eastAsia="en-US"/>
              </w:rPr>
              <w:t xml:space="preserve">Товариства з обмеженою відповідальністю </w:t>
            </w:r>
          </w:p>
          <w:p w14:paraId="7F8437B1" w14:textId="4C95688F" w:rsidR="00157287" w:rsidRPr="00157287" w:rsidRDefault="00157287" w:rsidP="00157287">
            <w:pPr>
              <w:pStyle w:val="Betreff"/>
              <w:spacing w:after="0" w:line="240" w:lineRule="auto"/>
              <w:jc w:val="center"/>
              <w:outlineLvl w:val="0"/>
              <w:rPr>
                <w:rFonts w:cs="Arial"/>
                <w:b/>
                <w:sz w:val="24"/>
                <w:szCs w:val="24"/>
                <w:lang w:val="uk-UA" w:eastAsia="ru-RU"/>
              </w:rPr>
            </w:pPr>
            <w:r w:rsidRPr="00157287">
              <w:rPr>
                <w:rFonts w:cs="Arial"/>
                <w:b/>
                <w:sz w:val="24"/>
                <w:szCs w:val="24"/>
                <w:lang w:val="uk-UA"/>
              </w:rPr>
              <w:t>«</w:t>
            </w:r>
            <w:r w:rsidR="0096059B">
              <w:rPr>
                <w:rFonts w:cs="Arial"/>
                <w:b/>
                <w:sz w:val="24"/>
                <w:szCs w:val="24"/>
                <w:lang w:val="uk-UA" w:eastAsia="ru-RU"/>
              </w:rPr>
              <w:t>ЮНІБІЛД</w:t>
            </w:r>
            <w:r w:rsidRPr="00157287">
              <w:rPr>
                <w:rFonts w:cs="Arial"/>
                <w:b/>
                <w:sz w:val="24"/>
                <w:szCs w:val="24"/>
                <w:lang w:val="uk-UA" w:eastAsia="ru-RU"/>
              </w:rPr>
              <w:t>»</w:t>
            </w:r>
          </w:p>
          <w:p w14:paraId="47E505C4" w14:textId="77777777" w:rsidR="00064FE5" w:rsidRPr="00157287" w:rsidRDefault="00064FE5" w:rsidP="00AC66E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60280A" w14:textId="77777777" w:rsidR="007B610C" w:rsidRPr="00157287" w:rsidRDefault="007B610C" w:rsidP="007B61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6140D3" w14:textId="77777777" w:rsidR="005D62B9" w:rsidRPr="00157287" w:rsidRDefault="007A6E5E" w:rsidP="007A6E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287">
        <w:rPr>
          <w:rFonts w:ascii="Arial" w:hAnsi="Arial" w:cs="Arial"/>
          <w:sz w:val="24"/>
          <w:szCs w:val="24"/>
          <w:shd w:val="clear" w:color="auto" w:fill="FFFFFF"/>
        </w:rPr>
        <w:t xml:space="preserve">За результатами проведеного конкурсу, </w:t>
      </w:r>
      <w:r w:rsidR="007B610C" w:rsidRPr="00157287">
        <w:rPr>
          <w:rFonts w:ascii="Arial" w:hAnsi="Arial" w:cs="Arial"/>
          <w:sz w:val="24"/>
          <w:szCs w:val="24"/>
          <w:shd w:val="clear" w:color="auto" w:fill="FFFFFF"/>
        </w:rPr>
        <w:t xml:space="preserve">аудиторською фірмою </w:t>
      </w:r>
      <w:r w:rsidR="007B610C" w:rsidRPr="00157287">
        <w:rPr>
          <w:rFonts w:ascii="Arial" w:hAnsi="Arial" w:cs="Arial"/>
          <w:sz w:val="24"/>
          <w:szCs w:val="24"/>
        </w:rPr>
        <w:t>для надання аудиторських послуг з</w:t>
      </w:r>
    </w:p>
    <w:p w14:paraId="35047315" w14:textId="160E23F9" w:rsidR="005D62B9" w:rsidRPr="00157287" w:rsidRDefault="005D62B9" w:rsidP="0015728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7287">
        <w:rPr>
          <w:rFonts w:ascii="Arial" w:eastAsia="Verdana" w:hAnsi="Arial" w:cs="Arial"/>
          <w:color w:val="1A1A1B"/>
          <w:sz w:val="24"/>
          <w:szCs w:val="24"/>
        </w:rPr>
        <w:t xml:space="preserve">проведення обов’язкового аудиту </w:t>
      </w:r>
      <w:r w:rsidRPr="00157287">
        <w:rPr>
          <w:rFonts w:ascii="Arial" w:hAnsi="Arial" w:cs="Arial"/>
          <w:color w:val="1A1A1B"/>
          <w:sz w:val="24"/>
          <w:szCs w:val="24"/>
        </w:rPr>
        <w:t xml:space="preserve">фінансової звітності </w:t>
      </w:r>
      <w:r w:rsidR="00B95D5F">
        <w:rPr>
          <w:rFonts w:ascii="Arial" w:hAnsi="Arial" w:cs="Arial"/>
          <w:sz w:val="24"/>
          <w:szCs w:val="24"/>
        </w:rPr>
        <w:t>ТОВ</w:t>
      </w:r>
      <w:r w:rsidR="00157287" w:rsidRPr="00157287">
        <w:rPr>
          <w:rFonts w:ascii="Arial" w:hAnsi="Arial" w:cs="Arial"/>
          <w:sz w:val="24"/>
          <w:szCs w:val="24"/>
        </w:rPr>
        <w:t xml:space="preserve"> «</w:t>
      </w:r>
      <w:r w:rsidR="0096059B">
        <w:rPr>
          <w:rFonts w:ascii="Arial" w:hAnsi="Arial" w:cs="Arial"/>
          <w:sz w:val="24"/>
          <w:szCs w:val="24"/>
        </w:rPr>
        <w:t>ЮНІБІЛД</w:t>
      </w:r>
      <w:r w:rsidR="00157287" w:rsidRPr="00157287">
        <w:rPr>
          <w:rFonts w:ascii="Arial" w:hAnsi="Arial" w:cs="Arial"/>
          <w:sz w:val="24"/>
          <w:szCs w:val="24"/>
        </w:rPr>
        <w:t>»</w:t>
      </w:r>
      <w:r w:rsidRPr="00157287">
        <w:rPr>
          <w:rFonts w:ascii="Arial" w:hAnsi="Arial" w:cs="Arial"/>
          <w:sz w:val="24"/>
          <w:szCs w:val="24"/>
        </w:rPr>
        <w:t xml:space="preserve"> за 20</w:t>
      </w:r>
      <w:r w:rsidR="008B1D42" w:rsidRPr="00157287">
        <w:rPr>
          <w:rFonts w:ascii="Arial" w:hAnsi="Arial" w:cs="Arial"/>
          <w:sz w:val="24"/>
          <w:szCs w:val="24"/>
        </w:rPr>
        <w:t>2</w:t>
      </w:r>
      <w:r w:rsidR="00FE78E9">
        <w:rPr>
          <w:rFonts w:ascii="Arial" w:hAnsi="Arial" w:cs="Arial"/>
          <w:sz w:val="24"/>
          <w:szCs w:val="24"/>
        </w:rPr>
        <w:t>3</w:t>
      </w:r>
      <w:r w:rsidRPr="00157287">
        <w:rPr>
          <w:rFonts w:ascii="Arial" w:hAnsi="Arial" w:cs="Arial"/>
          <w:sz w:val="24"/>
          <w:szCs w:val="24"/>
        </w:rPr>
        <w:t xml:space="preserve"> рік, підготовлених відповідно до</w:t>
      </w:r>
      <w:r w:rsidR="00157287">
        <w:rPr>
          <w:rFonts w:ascii="Arial" w:hAnsi="Arial" w:cs="Arial"/>
          <w:sz w:val="24"/>
          <w:szCs w:val="24"/>
        </w:rPr>
        <w:t xml:space="preserve"> </w:t>
      </w:r>
      <w:r w:rsidR="00FE78E9" w:rsidRPr="00FE78E9">
        <w:rPr>
          <w:rFonts w:ascii="Arial" w:hAnsi="Arial" w:cs="Arial"/>
          <w:sz w:val="24"/>
          <w:szCs w:val="24"/>
        </w:rPr>
        <w:t>Міжнародних стандартів фінансової звітності</w:t>
      </w:r>
      <w:r w:rsidRPr="00157287">
        <w:rPr>
          <w:rFonts w:ascii="Arial" w:hAnsi="Arial" w:cs="Arial"/>
          <w:sz w:val="24"/>
          <w:szCs w:val="24"/>
        </w:rPr>
        <w:t xml:space="preserve">, та надання аудиторського звіту за результатами аудиту не пізніше </w:t>
      </w:r>
      <w:r w:rsidR="00FE78E9">
        <w:rPr>
          <w:rFonts w:ascii="Arial" w:hAnsi="Arial" w:cs="Arial"/>
          <w:sz w:val="24"/>
          <w:szCs w:val="24"/>
        </w:rPr>
        <w:t>26</w:t>
      </w:r>
      <w:r w:rsidRPr="00157287">
        <w:rPr>
          <w:rFonts w:ascii="Arial" w:hAnsi="Arial" w:cs="Arial"/>
          <w:sz w:val="24"/>
          <w:szCs w:val="24"/>
        </w:rPr>
        <w:t>.04.202</w:t>
      </w:r>
      <w:r w:rsidR="00FE78E9">
        <w:rPr>
          <w:rFonts w:ascii="Arial" w:hAnsi="Arial" w:cs="Arial"/>
          <w:sz w:val="24"/>
          <w:szCs w:val="24"/>
        </w:rPr>
        <w:t>4</w:t>
      </w:r>
      <w:r w:rsidRPr="00157287">
        <w:rPr>
          <w:rFonts w:ascii="Arial" w:hAnsi="Arial" w:cs="Arial"/>
          <w:sz w:val="24"/>
          <w:szCs w:val="24"/>
        </w:rPr>
        <w:t xml:space="preserve"> р.;</w:t>
      </w:r>
    </w:p>
    <w:p w14:paraId="6B67F0EA" w14:textId="4F020F78" w:rsidR="007B610C" w:rsidRPr="00157287" w:rsidRDefault="007B610C" w:rsidP="001572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7287">
        <w:rPr>
          <w:rFonts w:ascii="Arial" w:hAnsi="Arial" w:cs="Arial"/>
          <w:sz w:val="24"/>
          <w:szCs w:val="24"/>
        </w:rPr>
        <w:t>при</w:t>
      </w:r>
      <w:r w:rsidR="00C3557E" w:rsidRPr="00157287">
        <w:rPr>
          <w:rFonts w:ascii="Arial" w:hAnsi="Arial" w:cs="Arial"/>
          <w:sz w:val="24"/>
          <w:szCs w:val="24"/>
        </w:rPr>
        <w:t>знач</w:t>
      </w:r>
      <w:r w:rsidR="002B6D31" w:rsidRPr="00157287">
        <w:rPr>
          <w:rFonts w:ascii="Arial" w:hAnsi="Arial" w:cs="Arial"/>
          <w:sz w:val="24"/>
          <w:szCs w:val="24"/>
        </w:rPr>
        <w:t xml:space="preserve">ено </w:t>
      </w:r>
      <w:r w:rsidR="0096059B" w:rsidRPr="0096059B">
        <w:rPr>
          <w:rFonts w:ascii="Arial" w:hAnsi="Arial" w:cs="Arial"/>
          <w:sz w:val="24"/>
          <w:szCs w:val="24"/>
        </w:rPr>
        <w:t>ТОВ А</w:t>
      </w:r>
      <w:r w:rsidR="00FE78E9">
        <w:rPr>
          <w:rFonts w:ascii="Arial" w:hAnsi="Arial" w:cs="Arial"/>
          <w:sz w:val="24"/>
          <w:szCs w:val="24"/>
        </w:rPr>
        <w:t>Ф</w:t>
      </w:r>
      <w:r w:rsidR="0096059B" w:rsidRPr="0096059B">
        <w:rPr>
          <w:rFonts w:ascii="Arial" w:hAnsi="Arial" w:cs="Arial"/>
          <w:sz w:val="24"/>
          <w:szCs w:val="24"/>
        </w:rPr>
        <w:t xml:space="preserve"> "</w:t>
      </w:r>
      <w:r w:rsidR="00FE78E9">
        <w:rPr>
          <w:rFonts w:ascii="Arial" w:hAnsi="Arial" w:cs="Arial"/>
          <w:sz w:val="24"/>
          <w:szCs w:val="24"/>
        </w:rPr>
        <w:t>ІМОНА-АУДИТ</w:t>
      </w:r>
      <w:r w:rsidR="0096059B" w:rsidRPr="0096059B">
        <w:rPr>
          <w:rFonts w:ascii="Arial" w:hAnsi="Arial" w:cs="Arial"/>
          <w:sz w:val="24"/>
          <w:szCs w:val="24"/>
        </w:rPr>
        <w:t>"</w:t>
      </w:r>
      <w:r w:rsidR="006B5716" w:rsidRPr="005A01C9">
        <w:rPr>
          <w:rFonts w:ascii="Arial" w:hAnsi="Arial" w:cs="Arial"/>
          <w:sz w:val="24"/>
          <w:szCs w:val="24"/>
        </w:rPr>
        <w:t xml:space="preserve">, </w:t>
      </w:r>
      <w:r w:rsidR="006B5716" w:rsidRPr="00A02D0B">
        <w:rPr>
          <w:rFonts w:ascii="Arial" w:hAnsi="Arial" w:cs="Arial"/>
          <w:sz w:val="24"/>
          <w:szCs w:val="24"/>
        </w:rPr>
        <w:t xml:space="preserve">ідентифікаційний код юридичної особи </w:t>
      </w:r>
      <w:r w:rsidR="00FE78E9">
        <w:rPr>
          <w:rFonts w:ascii="Arial" w:hAnsi="Arial" w:cs="Arial"/>
          <w:sz w:val="24"/>
          <w:szCs w:val="24"/>
          <w:shd w:val="clear" w:color="auto" w:fill="FFFFFF"/>
        </w:rPr>
        <w:t>23500277</w:t>
      </w:r>
      <w:r w:rsidR="007A6E5E" w:rsidRPr="00157287">
        <w:rPr>
          <w:rFonts w:ascii="Arial" w:hAnsi="Arial" w:cs="Arial"/>
          <w:sz w:val="24"/>
          <w:szCs w:val="24"/>
          <w:shd w:val="clear" w:color="auto" w:fill="FFFFFF"/>
        </w:rPr>
        <w:t>, в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ідповідно до Рішення </w:t>
      </w:r>
      <w:r w:rsidR="006D7AA7">
        <w:rPr>
          <w:rFonts w:ascii="Arial" w:eastAsia="Times New Roman" w:hAnsi="Arial" w:cs="Arial"/>
          <w:sz w:val="24"/>
          <w:szCs w:val="24"/>
          <w:lang w:eastAsia="ru-RU"/>
        </w:rPr>
        <w:t xml:space="preserve">Залізко Юрія Петровича - </w:t>
      </w:r>
      <w:r w:rsidR="00157287" w:rsidRPr="00157287">
        <w:rPr>
          <w:rFonts w:ascii="Arial" w:hAnsi="Arial" w:cs="Arial"/>
          <w:sz w:val="24"/>
          <w:szCs w:val="24"/>
          <w:shd w:val="clear" w:color="auto" w:fill="FFFFFF"/>
        </w:rPr>
        <w:t xml:space="preserve">єдиного учасника </w:t>
      </w:r>
      <w:r w:rsidR="00B95D5F">
        <w:rPr>
          <w:rFonts w:ascii="Arial" w:hAnsi="Arial" w:cs="Arial"/>
          <w:sz w:val="24"/>
          <w:szCs w:val="24"/>
          <w:shd w:val="clear" w:color="auto" w:fill="FFFFFF"/>
        </w:rPr>
        <w:t>ТОВ</w:t>
      </w:r>
      <w:r w:rsidR="00157287" w:rsidRPr="00157287">
        <w:rPr>
          <w:rFonts w:ascii="Arial" w:hAnsi="Arial" w:cs="Arial"/>
          <w:sz w:val="24"/>
          <w:szCs w:val="24"/>
        </w:rPr>
        <w:t xml:space="preserve"> «</w:t>
      </w:r>
      <w:r w:rsidR="002A36E1">
        <w:rPr>
          <w:rFonts w:ascii="Arial" w:hAnsi="Arial" w:cs="Arial"/>
          <w:sz w:val="24"/>
          <w:szCs w:val="24"/>
        </w:rPr>
        <w:t>ЮНІБІЛД</w:t>
      </w:r>
      <w:r w:rsidR="00157287" w:rsidRPr="00157287">
        <w:rPr>
          <w:rFonts w:ascii="Arial" w:hAnsi="Arial" w:cs="Arial"/>
          <w:sz w:val="24"/>
          <w:szCs w:val="24"/>
        </w:rPr>
        <w:t>»</w:t>
      </w:r>
      <w:r w:rsidR="007A6E5E" w:rsidRPr="00157287">
        <w:rPr>
          <w:rFonts w:ascii="Arial" w:hAnsi="Arial" w:cs="Arial"/>
          <w:sz w:val="24"/>
          <w:szCs w:val="24"/>
        </w:rPr>
        <w:t xml:space="preserve"> 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від </w:t>
      </w:r>
      <w:r w:rsidR="00FE78E9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78E9">
        <w:rPr>
          <w:rFonts w:ascii="Arial" w:eastAsia="Times New Roman" w:hAnsi="Arial" w:cs="Arial"/>
          <w:sz w:val="24"/>
          <w:szCs w:val="24"/>
          <w:lang w:eastAsia="ru-RU"/>
        </w:rPr>
        <w:t>листопада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FE78E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6E5E" w:rsidRPr="00157287">
        <w:rPr>
          <w:rFonts w:ascii="Arial" w:eastAsia="Times New Roman" w:hAnsi="Arial" w:cs="Arial"/>
          <w:sz w:val="24"/>
          <w:szCs w:val="24"/>
          <w:lang w:eastAsia="ru-RU"/>
        </w:rPr>
        <w:t xml:space="preserve"> року.</w:t>
      </w:r>
    </w:p>
    <w:p w14:paraId="0828BFEA" w14:textId="57834120" w:rsidR="007B610C" w:rsidRPr="00157287" w:rsidRDefault="007B610C" w:rsidP="007B61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1664DDA" w14:textId="77777777" w:rsidR="005D62B9" w:rsidRPr="00157287" w:rsidRDefault="005D62B9" w:rsidP="007B61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B51C0AB" w14:textId="2AEC61B7" w:rsidR="007B610C" w:rsidRPr="00157287" w:rsidRDefault="007B610C" w:rsidP="007B610C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157287">
        <w:rPr>
          <w:rFonts w:ascii="Arial" w:hAnsi="Arial" w:cs="Arial"/>
          <w:sz w:val="24"/>
          <w:szCs w:val="24"/>
          <w:shd w:val="clear" w:color="auto" w:fill="FFFFFF"/>
        </w:rPr>
        <w:t>Аудиторський комітет</w:t>
      </w:r>
    </w:p>
    <w:sectPr w:rsidR="007B610C" w:rsidRPr="00157287" w:rsidSect="00A86A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7B14"/>
    <w:multiLevelType w:val="hybridMultilevel"/>
    <w:tmpl w:val="1B7228E8"/>
    <w:lvl w:ilvl="0" w:tplc="6B8AF2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7E771A"/>
    <w:multiLevelType w:val="multilevel"/>
    <w:tmpl w:val="8ED4DAB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5390FA6"/>
    <w:multiLevelType w:val="hybridMultilevel"/>
    <w:tmpl w:val="507ABFE6"/>
    <w:lvl w:ilvl="0" w:tplc="60ECCF60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57051B3"/>
    <w:multiLevelType w:val="hybridMultilevel"/>
    <w:tmpl w:val="A886D07C"/>
    <w:lvl w:ilvl="0" w:tplc="BDA85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C0078"/>
    <w:multiLevelType w:val="hybridMultilevel"/>
    <w:tmpl w:val="0E1220A8"/>
    <w:lvl w:ilvl="0" w:tplc="A9C207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24A46C7"/>
    <w:multiLevelType w:val="hybridMultilevel"/>
    <w:tmpl w:val="D8DAC4E6"/>
    <w:lvl w:ilvl="0" w:tplc="ADEE06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65A392B"/>
    <w:multiLevelType w:val="hybridMultilevel"/>
    <w:tmpl w:val="1CE62B08"/>
    <w:lvl w:ilvl="0" w:tplc="0A3A953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56"/>
    <w:rsid w:val="00064FE5"/>
    <w:rsid w:val="00092C42"/>
    <w:rsid w:val="000A649E"/>
    <w:rsid w:val="000D0413"/>
    <w:rsid w:val="00114E1A"/>
    <w:rsid w:val="00117C1E"/>
    <w:rsid w:val="0014610F"/>
    <w:rsid w:val="00157287"/>
    <w:rsid w:val="00180FE8"/>
    <w:rsid w:val="001E299E"/>
    <w:rsid w:val="00201D20"/>
    <w:rsid w:val="00205382"/>
    <w:rsid w:val="00220787"/>
    <w:rsid w:val="00234B42"/>
    <w:rsid w:val="002465CD"/>
    <w:rsid w:val="00291FDB"/>
    <w:rsid w:val="0029758B"/>
    <w:rsid w:val="002A36E1"/>
    <w:rsid w:val="002B6D31"/>
    <w:rsid w:val="00307F11"/>
    <w:rsid w:val="003122CA"/>
    <w:rsid w:val="003234B6"/>
    <w:rsid w:val="00370776"/>
    <w:rsid w:val="0037318F"/>
    <w:rsid w:val="003839FF"/>
    <w:rsid w:val="004373AB"/>
    <w:rsid w:val="00460E5D"/>
    <w:rsid w:val="004A4230"/>
    <w:rsid w:val="004A6CE6"/>
    <w:rsid w:val="004A7868"/>
    <w:rsid w:val="004F068E"/>
    <w:rsid w:val="004F42CB"/>
    <w:rsid w:val="004F5727"/>
    <w:rsid w:val="00525B3A"/>
    <w:rsid w:val="005370F9"/>
    <w:rsid w:val="00577945"/>
    <w:rsid w:val="00584839"/>
    <w:rsid w:val="00590BE9"/>
    <w:rsid w:val="00597FB0"/>
    <w:rsid w:val="005C4885"/>
    <w:rsid w:val="005D62B9"/>
    <w:rsid w:val="00624BA6"/>
    <w:rsid w:val="00635064"/>
    <w:rsid w:val="006B5716"/>
    <w:rsid w:val="006D65A2"/>
    <w:rsid w:val="006D7AA7"/>
    <w:rsid w:val="0073514D"/>
    <w:rsid w:val="00741831"/>
    <w:rsid w:val="007A6E5E"/>
    <w:rsid w:val="007B610C"/>
    <w:rsid w:val="0081613F"/>
    <w:rsid w:val="00816D8E"/>
    <w:rsid w:val="0083271F"/>
    <w:rsid w:val="0088403E"/>
    <w:rsid w:val="00891C0B"/>
    <w:rsid w:val="008A32A1"/>
    <w:rsid w:val="008B1D42"/>
    <w:rsid w:val="008C60D5"/>
    <w:rsid w:val="008F62B9"/>
    <w:rsid w:val="0090049F"/>
    <w:rsid w:val="0096059B"/>
    <w:rsid w:val="0099506C"/>
    <w:rsid w:val="009965EC"/>
    <w:rsid w:val="009E581A"/>
    <w:rsid w:val="009E7AA6"/>
    <w:rsid w:val="009F3B4C"/>
    <w:rsid w:val="009F6652"/>
    <w:rsid w:val="00A07054"/>
    <w:rsid w:val="00A072E5"/>
    <w:rsid w:val="00A101B9"/>
    <w:rsid w:val="00A26C62"/>
    <w:rsid w:val="00A607DB"/>
    <w:rsid w:val="00A86A65"/>
    <w:rsid w:val="00AB07E0"/>
    <w:rsid w:val="00AC6FB9"/>
    <w:rsid w:val="00AE1DA4"/>
    <w:rsid w:val="00AF7E7B"/>
    <w:rsid w:val="00B13D56"/>
    <w:rsid w:val="00B95D5F"/>
    <w:rsid w:val="00BB5F2D"/>
    <w:rsid w:val="00BC0549"/>
    <w:rsid w:val="00C111E6"/>
    <w:rsid w:val="00C3557E"/>
    <w:rsid w:val="00C60E9F"/>
    <w:rsid w:val="00C67F07"/>
    <w:rsid w:val="00D2177B"/>
    <w:rsid w:val="00D77E37"/>
    <w:rsid w:val="00D951F3"/>
    <w:rsid w:val="00DA1856"/>
    <w:rsid w:val="00DA767D"/>
    <w:rsid w:val="00DD0B8F"/>
    <w:rsid w:val="00E32316"/>
    <w:rsid w:val="00E511C1"/>
    <w:rsid w:val="00E52D61"/>
    <w:rsid w:val="00E82F4E"/>
    <w:rsid w:val="00EC31D9"/>
    <w:rsid w:val="00F13316"/>
    <w:rsid w:val="00F2477E"/>
    <w:rsid w:val="00F7195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C0BF"/>
  <w15:docId w15:val="{5D94E683-2BDB-43F2-BBBB-B7C96135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9506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06C"/>
    <w:pPr>
      <w:widowControl w:val="0"/>
      <w:shd w:val="clear" w:color="auto" w:fill="FFFFFF"/>
      <w:spacing w:after="0" w:line="248" w:lineRule="exact"/>
      <w:jc w:val="both"/>
    </w:pPr>
    <w:rPr>
      <w:shd w:val="clear" w:color="auto" w:fill="FFFFFF"/>
    </w:rPr>
  </w:style>
  <w:style w:type="paragraph" w:styleId="a3">
    <w:name w:val="List Paragraph"/>
    <w:basedOn w:val="a"/>
    <w:uiPriority w:val="34"/>
    <w:qFormat/>
    <w:rsid w:val="00205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D8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A32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32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32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32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32A1"/>
    <w:rPr>
      <w:b/>
      <w:bCs/>
      <w:sz w:val="20"/>
      <w:szCs w:val="20"/>
    </w:rPr>
  </w:style>
  <w:style w:type="table" w:styleId="ab">
    <w:name w:val="Table Grid"/>
    <w:basedOn w:val="a1"/>
    <w:uiPriority w:val="59"/>
    <w:rsid w:val="0046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Web), Знак17,Знак18 Знак,Знак17 Знак1,Знак17, Знак18 Знак, Знак17 Знак1,Normal (Web) Char Знак Знак,Normal (Web) Char Знак,Обычный (веб) Знак1,Обычный (веб) Знак Знак,Знак17 Знак Знак,Обычный (веб) Знак Знак Знак"/>
    <w:basedOn w:val="a"/>
    <w:uiPriority w:val="99"/>
    <w:unhideWhenUsed/>
    <w:qFormat/>
    <w:rsid w:val="0083271F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ad">
    <w:name w:val="Другое_"/>
    <w:basedOn w:val="a0"/>
    <w:link w:val="ae"/>
    <w:rsid w:val="00AB07E0"/>
    <w:rPr>
      <w:rFonts w:ascii="Verdana" w:eastAsia="Verdana" w:hAnsi="Verdana" w:cs="Verdana"/>
      <w:color w:val="1A1A1B"/>
      <w:sz w:val="20"/>
      <w:szCs w:val="20"/>
      <w:shd w:val="clear" w:color="auto" w:fill="FFFFFF"/>
    </w:rPr>
  </w:style>
  <w:style w:type="paragraph" w:customStyle="1" w:styleId="ae">
    <w:name w:val="Другое"/>
    <w:basedOn w:val="a"/>
    <w:link w:val="ad"/>
    <w:rsid w:val="00AB07E0"/>
    <w:pPr>
      <w:widowControl w:val="0"/>
      <w:shd w:val="clear" w:color="auto" w:fill="FFFFFF"/>
      <w:spacing w:after="120"/>
      <w:ind w:firstLine="400"/>
    </w:pPr>
    <w:rPr>
      <w:rFonts w:ascii="Verdana" w:eastAsia="Verdana" w:hAnsi="Verdana" w:cs="Verdana"/>
      <w:color w:val="1A1A1B"/>
      <w:sz w:val="20"/>
      <w:szCs w:val="20"/>
    </w:rPr>
  </w:style>
  <w:style w:type="paragraph" w:styleId="af">
    <w:name w:val="Salutation"/>
    <w:basedOn w:val="a"/>
    <w:next w:val="a"/>
    <w:link w:val="af0"/>
    <w:semiHidden/>
    <w:unhideWhenUsed/>
    <w:rsid w:val="0015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Приветствие Знак"/>
    <w:basedOn w:val="a0"/>
    <w:link w:val="af"/>
    <w:semiHidden/>
    <w:rsid w:val="001572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etreff">
    <w:name w:val="Betreff"/>
    <w:basedOn w:val="a"/>
    <w:next w:val="af"/>
    <w:rsid w:val="00157287"/>
    <w:pPr>
      <w:spacing w:after="480" w:line="260" w:lineRule="exact"/>
    </w:pPr>
    <w:rPr>
      <w:rFonts w:ascii="Arial" w:eastAsia="Times New Roman" w:hAnsi="Arial" w:cs="Times New Roman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89872913A776409843F2C235805160" ma:contentTypeVersion="9" ma:contentTypeDescription="Створення нового документа." ma:contentTypeScope="" ma:versionID="9176049c904358fb025801cd64c3bf82">
  <xsd:schema xmlns:xsd="http://www.w3.org/2001/XMLSchema" xmlns:xs="http://www.w3.org/2001/XMLSchema" xmlns:p="http://schemas.microsoft.com/office/2006/metadata/properties" xmlns:ns2="3a265370-3060-41b4-89db-d066d7a79227" xmlns:ns3="239ca9d0-55e2-4f41-a302-52fce4499e11" targetNamespace="http://schemas.microsoft.com/office/2006/metadata/properties" ma:root="true" ma:fieldsID="269c2642576751e1220a7cdb434211c0" ns2:_="" ns3:_="">
    <xsd:import namespace="3a265370-3060-41b4-89db-d066d7a79227"/>
    <xsd:import namespace="239ca9d0-55e2-4f41-a302-52fce4499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5370-3060-41b4-89db-d066d7a79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956f78cb-f055-4ead-9c2f-ee147f045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a9d0-55e2-4f41-a302-52fce4499e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81a32c-c333-4a5a-8d7b-e0bba919c846}" ma:internalName="TaxCatchAll" ma:showField="CatchAllData" ma:web="239ca9d0-55e2-4f41-a302-52fce4499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9ca9d0-55e2-4f41-a302-52fce4499e11" xsi:nil="true"/>
    <lcf76f155ced4ddcb4097134ff3c332f xmlns="3a265370-3060-41b4-89db-d066d7a792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122E1-4983-4203-A71C-6C07C68C2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5370-3060-41b4-89db-d066d7a79227"/>
    <ds:schemaRef ds:uri="239ca9d0-55e2-4f41-a302-52fce4499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A7EDB-EE9F-4DE7-924A-E4422ECDF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3E67A-283F-414B-B797-75B80DCE7036}">
  <ds:schemaRefs>
    <ds:schemaRef ds:uri="http://schemas.microsoft.com/office/2006/metadata/properties"/>
    <ds:schemaRef ds:uri="http://schemas.microsoft.com/office/infopath/2007/PartnerControls"/>
    <ds:schemaRef ds:uri="239ca9d0-55e2-4f41-a302-52fce4499e11"/>
    <ds:schemaRef ds:uri="3a265370-3060-41b4-89db-d066d7a792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oleg7</dc:creator>
  <cp:lastModifiedBy>Швець Наталія Миколаївна</cp:lastModifiedBy>
  <cp:revision>3</cp:revision>
  <cp:lastPrinted>2022-12-07T13:10:00Z</cp:lastPrinted>
  <dcterms:created xsi:type="dcterms:W3CDTF">2023-11-14T07:10:00Z</dcterms:created>
  <dcterms:modified xsi:type="dcterms:W3CDTF">2023-11-14T07:13:00Z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0x0101007A89872913A776409843F2C235805160</vt:lpwstr>
  </property>
  <property fmtid="{D5CDD505-2E9C-101B-9397-08002B2CF9AE}" pid="3" name="MediaServiceImageTags">
    <vt:lpwstr/>
  </property>
</Properties>
</file>